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50" w:rsidRDefault="00B06650" w:rsidP="00B06650">
      <w:pPr>
        <w:rPr>
          <w:rFonts w:ascii="Times New Roman" w:hAnsi="Times New Roman" w:cs="Times New Roman"/>
          <w:sz w:val="28"/>
          <w:szCs w:val="28"/>
        </w:rPr>
      </w:pPr>
    </w:p>
    <w:p w:rsidR="00B06650" w:rsidRPr="00ED7297" w:rsidRDefault="00B06650" w:rsidP="00B066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</w:t>
      </w:r>
      <w:r>
        <w:rPr>
          <w:rFonts w:ascii="Times New Roman" w:hAnsi="Times New Roman"/>
          <w:b/>
        </w:rPr>
        <w:t xml:space="preserve"> szkolny</w:t>
      </w:r>
      <w:bookmarkStart w:id="0" w:name="_GoBack"/>
      <w:bookmarkEnd w:id="0"/>
      <w:r>
        <w:rPr>
          <w:rFonts w:ascii="Times New Roman" w:hAnsi="Times New Roman"/>
          <w:b/>
        </w:rPr>
        <w:t xml:space="preserve"> 2015/2016</w:t>
      </w:r>
    </w:p>
    <w:tbl>
      <w:tblPr>
        <w:tblStyle w:val="Tabela-Siatka"/>
        <w:tblW w:w="9273" w:type="dxa"/>
        <w:tblLayout w:type="fixed"/>
        <w:tblLook w:val="04A0" w:firstRow="1" w:lastRow="0" w:firstColumn="1" w:lastColumn="0" w:noHBand="0" w:noVBand="1"/>
      </w:tblPr>
      <w:tblGrid>
        <w:gridCol w:w="534"/>
        <w:gridCol w:w="2147"/>
        <w:gridCol w:w="2006"/>
        <w:gridCol w:w="1227"/>
        <w:gridCol w:w="1594"/>
        <w:gridCol w:w="240"/>
        <w:gridCol w:w="1525"/>
      </w:tblGrid>
      <w:tr w:rsidR="00B06650" w:rsidTr="0063742C">
        <w:trPr>
          <w:trHeight w:val="587"/>
        </w:trPr>
        <w:tc>
          <w:tcPr>
            <w:tcW w:w="9273" w:type="dxa"/>
            <w:gridSpan w:val="7"/>
          </w:tcPr>
          <w:p w:rsidR="00B06650" w:rsidRPr="00ED7297" w:rsidRDefault="00B06650" w:rsidP="00637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97">
              <w:rPr>
                <w:rFonts w:ascii="Times New Roman" w:hAnsi="Times New Roman"/>
                <w:b/>
                <w:sz w:val="24"/>
                <w:szCs w:val="24"/>
              </w:rPr>
              <w:t>Program wychowania przedszkolnego</w:t>
            </w:r>
          </w:p>
        </w:tc>
      </w:tr>
      <w:tr w:rsidR="00B06650" w:rsidTr="00B06650">
        <w:trPr>
          <w:trHeight w:val="530"/>
        </w:trPr>
        <w:tc>
          <w:tcPr>
            <w:tcW w:w="534" w:type="dxa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7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47" w:type="dxa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76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  <w:tc>
          <w:tcPr>
            <w:tcW w:w="3233" w:type="dxa"/>
            <w:gridSpan w:val="2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76">
              <w:rPr>
                <w:rFonts w:ascii="Times New Roman" w:hAnsi="Times New Roman"/>
                <w:sz w:val="24"/>
                <w:szCs w:val="24"/>
              </w:rPr>
              <w:t>Nazwa programu</w:t>
            </w:r>
          </w:p>
        </w:tc>
        <w:tc>
          <w:tcPr>
            <w:tcW w:w="1594" w:type="dxa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76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765" w:type="dxa"/>
            <w:gridSpan w:val="2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76">
              <w:rPr>
                <w:rFonts w:ascii="Times New Roman" w:hAnsi="Times New Roman"/>
                <w:sz w:val="24"/>
                <w:szCs w:val="24"/>
              </w:rPr>
              <w:t>Miejsce realizacji</w:t>
            </w:r>
          </w:p>
        </w:tc>
      </w:tr>
      <w:tr w:rsidR="00B06650" w:rsidTr="00B06650">
        <w:trPr>
          <w:trHeight w:val="1315"/>
        </w:trPr>
        <w:tc>
          <w:tcPr>
            <w:tcW w:w="534" w:type="dxa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PM202.402.1.2014</w:t>
            </w:r>
          </w:p>
        </w:tc>
        <w:tc>
          <w:tcPr>
            <w:tcW w:w="3233" w:type="dxa"/>
            <w:gridSpan w:val="2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EC7576">
              <w:rPr>
                <w:rFonts w:ascii="Times New Roman" w:hAnsi="Times New Roman"/>
                <w:sz w:val="24"/>
                <w:szCs w:val="24"/>
              </w:rPr>
              <w:t>Zanim będę uczniem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Tokarska, Jolanta Kopała</w:t>
            </w:r>
          </w:p>
        </w:tc>
        <w:tc>
          <w:tcPr>
            <w:tcW w:w="1765" w:type="dxa"/>
            <w:gridSpan w:val="2"/>
          </w:tcPr>
          <w:p w:rsidR="00B06650" w:rsidRDefault="00B06650" w:rsidP="00637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( 3-latki),( 3-4 latki), ( 4-latki)</w:t>
            </w:r>
          </w:p>
          <w:p w:rsidR="00B06650" w:rsidRPr="00E266EA" w:rsidRDefault="00B06650" w:rsidP="00637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( 4-5--latki)</w:t>
            </w:r>
          </w:p>
        </w:tc>
      </w:tr>
      <w:tr w:rsidR="00B06650" w:rsidTr="00B06650">
        <w:trPr>
          <w:trHeight w:val="1563"/>
        </w:trPr>
        <w:tc>
          <w:tcPr>
            <w:tcW w:w="534" w:type="dxa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PM202.402.2.2014</w:t>
            </w:r>
          </w:p>
        </w:tc>
        <w:tc>
          <w:tcPr>
            <w:tcW w:w="3233" w:type="dxa"/>
            <w:gridSpan w:val="2"/>
          </w:tcPr>
          <w:p w:rsidR="00B06650" w:rsidRPr="00821489" w:rsidRDefault="00B06650" w:rsidP="0063742C">
            <w:pPr>
              <w:ind w:left="13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489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Od przedszkolaka do pierwszaka”. Program wychowania przedszkolnego”.</w:t>
            </w:r>
          </w:p>
          <w:p w:rsidR="00B06650" w:rsidRPr="00821489" w:rsidRDefault="00B06650" w:rsidP="006374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2148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594" w:type="dxa"/>
          </w:tcPr>
          <w:p w:rsidR="00B06650" w:rsidRPr="00821489" w:rsidRDefault="00B06650" w:rsidP="0063742C">
            <w:pPr>
              <w:ind w:left="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Broda</w:t>
            </w:r>
          </w:p>
        </w:tc>
        <w:tc>
          <w:tcPr>
            <w:tcW w:w="1765" w:type="dxa"/>
            <w:gridSpan w:val="2"/>
          </w:tcPr>
          <w:p w:rsidR="00B06650" w:rsidRDefault="00B06650" w:rsidP="00637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(4-5- Latki)</w:t>
            </w:r>
          </w:p>
          <w:p w:rsidR="00B06650" w:rsidRDefault="00B06650" w:rsidP="00637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( 5-6- latki), ( 5-6 –latki)</w:t>
            </w:r>
          </w:p>
          <w:p w:rsidR="00B06650" w:rsidRDefault="00B06650" w:rsidP="0063742C">
            <w:pPr>
              <w:rPr>
                <w:rFonts w:ascii="Times New Roman" w:hAnsi="Times New Roman"/>
              </w:rPr>
            </w:pPr>
          </w:p>
        </w:tc>
      </w:tr>
      <w:tr w:rsidR="00B06650" w:rsidTr="00B06650">
        <w:trPr>
          <w:trHeight w:val="1563"/>
        </w:trPr>
        <w:tc>
          <w:tcPr>
            <w:tcW w:w="534" w:type="dxa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PM202.402.1.2015</w:t>
            </w:r>
          </w:p>
        </w:tc>
        <w:tc>
          <w:tcPr>
            <w:tcW w:w="3233" w:type="dxa"/>
            <w:gridSpan w:val="2"/>
          </w:tcPr>
          <w:p w:rsidR="00B06650" w:rsidRPr="00821489" w:rsidRDefault="00B06650" w:rsidP="0063742C">
            <w:pPr>
              <w:ind w:left="13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Angielski dla starszaków. Przygotowanie do nauki języka angielskiego. Roczne przygotowanie przedszkolne” </w:t>
            </w:r>
          </w:p>
        </w:tc>
        <w:tc>
          <w:tcPr>
            <w:tcW w:w="1594" w:type="dxa"/>
          </w:tcPr>
          <w:p w:rsidR="00B06650" w:rsidRDefault="00B06650" w:rsidP="0063742C">
            <w:pPr>
              <w:ind w:left="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Wojciechow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-ska,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Wysłowska</w:t>
            </w:r>
            <w:proofErr w:type="spellEnd"/>
          </w:p>
        </w:tc>
        <w:tc>
          <w:tcPr>
            <w:tcW w:w="1765" w:type="dxa"/>
            <w:gridSpan w:val="2"/>
          </w:tcPr>
          <w:p w:rsidR="00B06650" w:rsidRDefault="00B06650" w:rsidP="00637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i 6- latki</w:t>
            </w:r>
          </w:p>
        </w:tc>
      </w:tr>
      <w:tr w:rsidR="00B06650" w:rsidTr="0063742C">
        <w:trPr>
          <w:trHeight w:val="310"/>
        </w:trPr>
        <w:tc>
          <w:tcPr>
            <w:tcW w:w="9273" w:type="dxa"/>
            <w:gridSpan w:val="7"/>
          </w:tcPr>
          <w:p w:rsidR="00B06650" w:rsidRPr="00ED7297" w:rsidRDefault="00B06650" w:rsidP="00637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D7297">
              <w:rPr>
                <w:rFonts w:ascii="Times New Roman" w:hAnsi="Times New Roman"/>
                <w:b/>
                <w:sz w:val="24"/>
                <w:szCs w:val="24"/>
              </w:rPr>
              <w:t>rogramy własne</w:t>
            </w:r>
          </w:p>
        </w:tc>
      </w:tr>
      <w:tr w:rsidR="00B06650" w:rsidRPr="00E266EA" w:rsidTr="0063742C">
        <w:trPr>
          <w:trHeight w:val="1576"/>
        </w:trPr>
        <w:tc>
          <w:tcPr>
            <w:tcW w:w="534" w:type="dxa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</w:tcPr>
          <w:p w:rsidR="00B06650" w:rsidRPr="00821489" w:rsidRDefault="00B06650" w:rsidP="0063742C">
            <w:pPr>
              <w:ind w:left="1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2CE6">
              <w:rPr>
                <w:rFonts w:ascii="Times New Roman" w:hAnsi="Times New Roman"/>
                <w:sz w:val="26"/>
                <w:szCs w:val="26"/>
              </w:rPr>
              <w:t xml:space="preserve">„ Program zajęć rytmiczno – ruchowych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C2CE6">
              <w:rPr>
                <w:rFonts w:ascii="Times New Roman" w:hAnsi="Times New Roman"/>
                <w:sz w:val="26"/>
                <w:szCs w:val="26"/>
              </w:rPr>
              <w:t>z wykorzystaniem alternatywnych metod ruchu dla dzieci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834" w:type="dxa"/>
            <w:gridSpan w:val="2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Mirosława Wywijas</w:t>
            </w:r>
          </w:p>
        </w:tc>
        <w:tc>
          <w:tcPr>
            <w:tcW w:w="1525" w:type="dxa"/>
          </w:tcPr>
          <w:p w:rsidR="00B06650" w:rsidRDefault="00B06650" w:rsidP="00637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266EA">
              <w:rPr>
                <w:rFonts w:ascii="Times New Roman" w:hAnsi="Times New Roman"/>
              </w:rPr>
              <w:t>(3-</w:t>
            </w:r>
            <w:r>
              <w:rPr>
                <w:rFonts w:ascii="Times New Roman" w:hAnsi="Times New Roman"/>
              </w:rPr>
              <w:t>latki)</w:t>
            </w:r>
          </w:p>
          <w:p w:rsidR="00B06650" w:rsidRPr="00E266EA" w:rsidRDefault="00B06650" w:rsidP="0063742C">
            <w:pPr>
              <w:rPr>
                <w:rFonts w:ascii="Times New Roman" w:hAnsi="Times New Roman"/>
              </w:rPr>
            </w:pPr>
          </w:p>
        </w:tc>
      </w:tr>
      <w:tr w:rsidR="00B06650" w:rsidRPr="00E266EA" w:rsidTr="00B06650">
        <w:trPr>
          <w:trHeight w:val="1044"/>
        </w:trPr>
        <w:tc>
          <w:tcPr>
            <w:tcW w:w="534" w:type="dxa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</w:tcPr>
          <w:p w:rsidR="00B06650" w:rsidRPr="00821489" w:rsidRDefault="00B06650" w:rsidP="0063742C">
            <w:pPr>
              <w:ind w:left="-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edukacji muzycznej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gry na flażolecie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Flażoleciaki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34" w:type="dxa"/>
            <w:gridSpan w:val="2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Ogrodowczyk</w:t>
            </w:r>
          </w:p>
        </w:tc>
        <w:tc>
          <w:tcPr>
            <w:tcW w:w="1525" w:type="dxa"/>
          </w:tcPr>
          <w:p w:rsidR="00B06650" w:rsidRDefault="00B06650" w:rsidP="00637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( 4- latki)</w:t>
            </w:r>
          </w:p>
          <w:p w:rsidR="00B06650" w:rsidRPr="00E266EA" w:rsidRDefault="00B06650" w:rsidP="0063742C">
            <w:pPr>
              <w:rPr>
                <w:rFonts w:ascii="Times New Roman" w:hAnsi="Times New Roman"/>
              </w:rPr>
            </w:pPr>
          </w:p>
        </w:tc>
      </w:tr>
      <w:tr w:rsidR="00B06650" w:rsidRPr="00E266EA" w:rsidTr="0063742C">
        <w:trPr>
          <w:trHeight w:val="297"/>
        </w:trPr>
        <w:tc>
          <w:tcPr>
            <w:tcW w:w="9273" w:type="dxa"/>
            <w:gridSpan w:val="7"/>
          </w:tcPr>
          <w:p w:rsidR="00B06650" w:rsidRPr="00ED7297" w:rsidRDefault="00B06650" w:rsidP="00637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97">
              <w:rPr>
                <w:rFonts w:ascii="Times New Roman" w:hAnsi="Times New Roman"/>
                <w:b/>
                <w:sz w:val="24"/>
                <w:szCs w:val="24"/>
              </w:rPr>
              <w:t>Programy wspomagające</w:t>
            </w:r>
          </w:p>
        </w:tc>
      </w:tr>
      <w:tr w:rsidR="00B06650" w:rsidRPr="00E266EA" w:rsidTr="00B06650">
        <w:trPr>
          <w:trHeight w:val="516"/>
        </w:trPr>
        <w:tc>
          <w:tcPr>
            <w:tcW w:w="534" w:type="dxa"/>
          </w:tcPr>
          <w:p w:rsidR="00B06650" w:rsidRPr="00E266EA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53" w:type="dxa"/>
            <w:gridSpan w:val="2"/>
          </w:tcPr>
          <w:p w:rsidR="00B06650" w:rsidRPr="00E266EA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76">
              <w:rPr>
                <w:rFonts w:ascii="Times New Roman" w:hAnsi="Times New Roman"/>
                <w:sz w:val="24"/>
                <w:szCs w:val="24"/>
              </w:rPr>
              <w:t>Nazwa programu</w:t>
            </w:r>
          </w:p>
        </w:tc>
        <w:tc>
          <w:tcPr>
            <w:tcW w:w="2821" w:type="dxa"/>
            <w:gridSpan w:val="2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76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765" w:type="dxa"/>
            <w:gridSpan w:val="2"/>
          </w:tcPr>
          <w:p w:rsidR="00B06650" w:rsidRPr="00EC7576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76">
              <w:rPr>
                <w:rFonts w:ascii="Times New Roman" w:hAnsi="Times New Roman"/>
                <w:sz w:val="24"/>
                <w:szCs w:val="24"/>
              </w:rPr>
              <w:t>Miejsce realizacji</w:t>
            </w:r>
          </w:p>
        </w:tc>
      </w:tr>
      <w:tr w:rsidR="00B06650" w:rsidRPr="00E266EA" w:rsidTr="00B06650">
        <w:trPr>
          <w:trHeight w:val="931"/>
        </w:trPr>
        <w:tc>
          <w:tcPr>
            <w:tcW w:w="534" w:type="dxa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3" w:type="dxa"/>
            <w:gridSpan w:val="2"/>
          </w:tcPr>
          <w:p w:rsidR="00B06650" w:rsidRPr="00E266EA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Dziecięca matematyka”</w:t>
            </w:r>
          </w:p>
        </w:tc>
        <w:tc>
          <w:tcPr>
            <w:tcW w:w="2821" w:type="dxa"/>
            <w:gridSpan w:val="2"/>
          </w:tcPr>
          <w:p w:rsidR="00B06650" w:rsidRPr="00E266EA" w:rsidRDefault="00B06650" w:rsidP="0063742C">
            <w:pPr>
              <w:rPr>
                <w:rFonts w:ascii="Times New Roman" w:hAnsi="Times New Roman"/>
                <w:sz w:val="24"/>
                <w:szCs w:val="24"/>
              </w:rPr>
            </w:pPr>
            <w:r w:rsidRPr="00E266EA">
              <w:rPr>
                <w:rFonts w:ascii="Times New Roman" w:hAnsi="Times New Roman"/>
                <w:sz w:val="24"/>
                <w:szCs w:val="24"/>
              </w:rPr>
              <w:t>Edyta Gruszczyk-Kolczyńska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Ewa Zielińska, </w:t>
            </w:r>
          </w:p>
        </w:tc>
        <w:tc>
          <w:tcPr>
            <w:tcW w:w="1765" w:type="dxa"/>
            <w:gridSpan w:val="2"/>
          </w:tcPr>
          <w:p w:rsidR="00B06650" w:rsidRPr="00E266EA" w:rsidRDefault="00B06650" w:rsidP="00637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grupy</w:t>
            </w:r>
          </w:p>
        </w:tc>
      </w:tr>
      <w:tr w:rsidR="00B06650" w:rsidRPr="00E266EA" w:rsidTr="00B06650">
        <w:trPr>
          <w:trHeight w:val="64"/>
        </w:trPr>
        <w:tc>
          <w:tcPr>
            <w:tcW w:w="534" w:type="dxa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3" w:type="dxa"/>
            <w:gridSpan w:val="2"/>
          </w:tcPr>
          <w:p w:rsidR="00B06650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zdrowotna</w:t>
            </w:r>
          </w:p>
          <w:p w:rsidR="00B06650" w:rsidRPr="00E266EA" w:rsidRDefault="00B06650" w:rsidP="0063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</w:tcPr>
          <w:p w:rsidR="00B06650" w:rsidRPr="00E266EA" w:rsidRDefault="00B06650" w:rsidP="00637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Krystyna Kamińska, Krystyna Dudkiewicz</w:t>
            </w:r>
          </w:p>
        </w:tc>
        <w:tc>
          <w:tcPr>
            <w:tcW w:w="1765" w:type="dxa"/>
            <w:gridSpan w:val="2"/>
          </w:tcPr>
          <w:p w:rsidR="00B06650" w:rsidRPr="00E266EA" w:rsidRDefault="00B06650" w:rsidP="00637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grupy</w:t>
            </w:r>
          </w:p>
        </w:tc>
      </w:tr>
    </w:tbl>
    <w:p w:rsidR="00845888" w:rsidRDefault="00845888"/>
    <w:sectPr w:rsidR="00845888" w:rsidSect="00B06650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0"/>
    <w:rsid w:val="0059575A"/>
    <w:rsid w:val="00845888"/>
    <w:rsid w:val="00B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6060-EAED-456F-907A-160E6620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6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Dorota Cieślińska</cp:lastModifiedBy>
  <cp:revision>1</cp:revision>
  <dcterms:created xsi:type="dcterms:W3CDTF">2016-04-27T12:11:00Z</dcterms:created>
  <dcterms:modified xsi:type="dcterms:W3CDTF">2016-04-27T12:26:00Z</dcterms:modified>
</cp:coreProperties>
</file>